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427663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4276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7663" w:rsidRPr="004276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31907806205</w:t>
      </w:r>
      <w:r w:rsidR="00280836" w:rsidRPr="004276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427663" w:rsidRPr="00427663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AB6E4B" w:rsidRPr="00427663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E07415" w:rsidRPr="00427663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4276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4276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427663" w:rsidRPr="004276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ыполнение подрядных работ по </w:t>
      </w:r>
      <w:proofErr w:type="spellStart"/>
      <w:r w:rsidR="00427663" w:rsidRPr="004276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радиопланированию</w:t>
      </w:r>
      <w:proofErr w:type="spellEnd"/>
      <w:r w:rsidR="00427663" w:rsidRPr="004276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проектированию, строительству инфраструктурных объектов связи для размещения оборудования ретрансляторов радиосигнала сотовой связи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427663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427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t>29.04.2019 16:50</w:t>
      </w:r>
    </w:p>
    <w:p w:rsidR="008346A6" w:rsidRPr="00427663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t>4949</w:t>
      </w:r>
    </w:p>
    <w:p w:rsidR="00825DF5" w:rsidRPr="00427663" w:rsidRDefault="00427663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Pr="00427663">
        <w:rPr>
          <w:rFonts w:ascii="Times New Roman" w:hAnsi="Times New Roman" w:cs="Times New Roman"/>
          <w:color w:val="000000"/>
          <w:sz w:val="24"/>
          <w:szCs w:val="24"/>
        </w:rPr>
        <w:t>15п. Удельные расценки</w:t>
      </w:r>
    </w:p>
    <w:p w:rsidR="00692A88" w:rsidRPr="00427663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br/>
      </w:r>
      <w:r w:rsidRPr="0042766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27663">
        <w:rPr>
          <w:rFonts w:ascii="Times New Roman" w:hAnsi="Times New Roman" w:cs="Times New Roman"/>
          <w:sz w:val="24"/>
          <w:szCs w:val="24"/>
        </w:rPr>
        <w:br/>
      </w:r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t>Входит ли в стоимость расценки стоимость опоры ОДН (сценарий 2,3,4</w:t>
      </w:r>
      <w:proofErr w:type="gramStart"/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br/>
        <w:t>Каким</w:t>
      </w:r>
      <w:proofErr w:type="gramEnd"/>
      <w:r w:rsidR="00427663" w:rsidRPr="00427663">
        <w:rPr>
          <w:rFonts w:ascii="Times New Roman" w:hAnsi="Times New Roman" w:cs="Times New Roman"/>
          <w:color w:val="000000"/>
          <w:sz w:val="24"/>
          <w:szCs w:val="24"/>
        </w:rPr>
        <w:t xml:space="preserve"> образом учитываются транспортные расходы, по транспортировке демонтируемого оборудования (а именно опор ОДН, куда складируется оборудование ПАО БИС)?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C291B">
        <w:rPr>
          <w:rFonts w:ascii="Times New Roman" w:hAnsi="Times New Roman" w:cs="Times New Roman"/>
          <w:sz w:val="24"/>
          <w:szCs w:val="24"/>
        </w:rPr>
        <w:t>07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1C291B">
        <w:rPr>
          <w:rFonts w:ascii="Times New Roman" w:hAnsi="Times New Roman" w:cs="Times New Roman"/>
          <w:sz w:val="24"/>
          <w:szCs w:val="24"/>
        </w:rPr>
        <w:t>5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427663">
        <w:rPr>
          <w:rFonts w:ascii="Times New Roman" w:hAnsi="Times New Roman" w:cs="Times New Roman"/>
          <w:sz w:val="24"/>
          <w:szCs w:val="24"/>
        </w:rPr>
        <w:t>1</w:t>
      </w:r>
      <w:r w:rsidR="001C291B">
        <w:rPr>
          <w:rFonts w:ascii="Times New Roman" w:hAnsi="Times New Roman" w:cs="Times New Roman"/>
          <w:sz w:val="24"/>
          <w:szCs w:val="24"/>
        </w:rPr>
        <w:t>5:40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D3EBC" w:rsidRDefault="00ED3EBC" w:rsidP="008C3E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ответ на Ваш запрос сообщаем</w:t>
      </w:r>
      <w:r w:rsidR="008C3E79">
        <w:rPr>
          <w:rFonts w:ascii="Times New Roman" w:hAnsi="Times New Roman" w:cs="Times New Roman"/>
          <w:sz w:val="24"/>
        </w:rPr>
        <w:t>:</w:t>
      </w:r>
    </w:p>
    <w:p w:rsidR="00427663" w:rsidRPr="00427663" w:rsidRDefault="00203BC7" w:rsidP="008C3E79">
      <w:pPr>
        <w:pStyle w:val="a6"/>
        <w:numPr>
          <w:ilvl w:val="0"/>
          <w:numId w:val="14"/>
        </w:numPr>
        <w:rPr>
          <w:szCs w:val="22"/>
          <w:lang w:eastAsia="en-US"/>
        </w:rPr>
      </w:pPr>
      <w:r>
        <w:rPr>
          <w:szCs w:val="22"/>
          <w:lang w:eastAsia="en-US"/>
        </w:rPr>
        <w:t>В расценках учтена стоимость опоры</w:t>
      </w:r>
      <w:r w:rsidR="00427663" w:rsidRPr="00427663">
        <w:rPr>
          <w:szCs w:val="22"/>
          <w:lang w:eastAsia="en-US"/>
        </w:rPr>
        <w:t>;</w:t>
      </w:r>
    </w:p>
    <w:p w:rsidR="00427663" w:rsidRPr="00427663" w:rsidRDefault="00203BC7" w:rsidP="008C3E79">
      <w:pPr>
        <w:pStyle w:val="a6"/>
        <w:numPr>
          <w:ilvl w:val="0"/>
          <w:numId w:val="14"/>
        </w:numPr>
        <w:rPr>
          <w:szCs w:val="22"/>
          <w:lang w:eastAsia="en-US"/>
        </w:rPr>
      </w:pPr>
      <w:r>
        <w:rPr>
          <w:szCs w:val="22"/>
        </w:rPr>
        <w:t>Т</w:t>
      </w:r>
      <w:r w:rsidR="008C3E79">
        <w:rPr>
          <w:szCs w:val="22"/>
        </w:rPr>
        <w:t xml:space="preserve">ранспортные расходы </w:t>
      </w:r>
      <w:r>
        <w:rPr>
          <w:szCs w:val="22"/>
        </w:rPr>
        <w:t>входят в удельные расценки. Демонтируемое оборудование складируется по адресу: г. Уфа, ул. Каспийская, д. 14</w:t>
      </w:r>
    </w:p>
    <w:p w:rsidR="00427663" w:rsidRDefault="00427663" w:rsidP="00ED3EBC">
      <w:pPr>
        <w:rPr>
          <w:rFonts w:ascii="Arial" w:hAnsi="Arial" w:cs="Arial"/>
          <w:sz w:val="20"/>
          <w:szCs w:val="20"/>
        </w:rPr>
      </w:pPr>
    </w:p>
    <w:p w:rsidR="0003657D" w:rsidRPr="00630D5E" w:rsidRDefault="0003657D" w:rsidP="00ED3EBC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2E5"/>
    <w:multiLevelType w:val="hybridMultilevel"/>
    <w:tmpl w:val="2992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291B"/>
    <w:rsid w:val="001C4C92"/>
    <w:rsid w:val="001C5BCC"/>
    <w:rsid w:val="001D75A9"/>
    <w:rsid w:val="00202614"/>
    <w:rsid w:val="00203BC7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27663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3E7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ED3EB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367</cp:revision>
  <dcterms:created xsi:type="dcterms:W3CDTF">2016-07-15T06:13:00Z</dcterms:created>
  <dcterms:modified xsi:type="dcterms:W3CDTF">2019-05-07T10:37:00Z</dcterms:modified>
</cp:coreProperties>
</file>